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выдумал, и друга и жену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выдумал —
          <w:br/>
           И друга и жену.
          <w:br/>
           Придумал все —
          <w:br/>
           Любовь и даже бога.
          <w:br/>
           Но ты — превыше вымысла любого.
          <w:br/>
           Не смог придумать лишь тебя одну.
          <w:br/>
          <w:br/>
          Зато сумел все вымыслы прочесть
          <w:br/>
           В глазах оттенка серо-голубого,—
          <w:br/>
           И это выше вымысла любого,—
          <w:br/>
           Люблю тебя такой, какая есть!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2022-04-21T17:48:33+03:00</dcterms:created>
  <dcterms:modified xsi:type="dcterms:W3CDTF">2022-04-21T17:48:33+03:00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