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зачеркнуть, И все начать сначала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зачеркнуть. И все начать сначала,
          <w:br/>
           Как будто это первая весна.
          <w:br/>
           Весна, когда на гребне нас качала
          <w:br/>
           Хмельная океанская волна.
          <w:br/>
          <w:br/>
          Когда все было праздником и новью —
          <w:br/>
           Улыбка, жест, прикосновенье, взгляд…
          <w:br/>
           Ах океан, зовущийся Любовью,
          <w:br/>
           Не отступай, прихлынь, вернись назад!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2022-04-21T19:06:47+03:00</dcterms:created>
  <dcterms:modified xsi:type="dcterms:W3CDTF">2022-04-21T19:06:47+03:00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