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земные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земные дороги
          <w:br/>
          В разделениях зла и добра,
          <w:br/>
          Всеблаженные боги,
          <w:br/>
          Только ваша игра!
          <w:br/>
          Вы беспечны и юны,
          <w:br/>
          Вам бы только играть,
          <w:br/>
          И ковать золотые перуны,
          <w:br/>
          И лучами сиять.
          <w:br/>
          Оттого, что Вас трое,
          <w:br/>
          Между Вами раздор не живет.
          <w:br/>
          И одно, и другое,
          <w:br/>
          К единению Воля ведет.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2022-03-21T22:22:42+03:00</dcterms:created>
  <dcterms:modified xsi:type="dcterms:W3CDTF">2022-03-21T22:22:42+03:00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