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кричали у круглых столов..."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кричали у круглых столов,
          <w:br/>
          Беспокойно меняя место.
          <w:br/>
          Было тускло от винных паров.
          <w:br/>
          Вдруг кто-то вошел — и сквозь гул голосов
          <w:br/>
          Сказал: «Вот моя невеста».
          <w:br/>
          <w:br/>
          Никто не слыхал ничего.
          <w:br/>
          Все визжали неистово, как звери.
          <w:br/>
          А один, сам не зная отчего,—
          <w:br/>
          Качался и хохотал, указывая на него
          <w:br/>
          И на девушку, вошедшую в двери.
          <w:br/>
          <w:br/>
          Она уронила платок,
          <w:br/>
          И все они, в злобном усильи,
          <w:br/>
          Как будто поняв зловещий намек,
          <w:br/>
          Разорвали с визгом каждый клочок
          <w:br/>
          И окрасили кровью и пылью.
          <w:br/>
          <w:br/>
          Когда все опять подошли к столу,
          <w:br/>
          Притихли и сели на место,
          <w:br/>
          Он указал им на девушку в углу
          <w:br/>
          И звонко сказал, пронизывая мглу:
          <w:br/>
          «Господа! Вот моя невеста».
          <w:br/>
          <w:br/>
          И вдруг тот, кто качался и хохотал,
          <w:br/>
          Бессмысленно протягивая руки,
          <w:br/>
          Прижался к столу, задрожал,—
          <w:br/>
          И те, кто прежде безумно кричал,
          <w:br/>
          Услышали плачущие звуки.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2021-11-11T13:35:45+03:00</dcterms:created>
  <dcterms:modified xsi:type="dcterms:W3CDTF">2021-11-11T13:35:45+03:00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