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тропы проклятью преданы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тропы проклятью преданы,
          <w:br/>
           Больше некуда идти.
          <w:br/>
           Словно много раз изведаны
          <w:br/>
           Непройдённые пути!
          <w:br/>
           Словно спеты в день единственный
          <w:br/>
           Песни все и все мольбы…
          <w:br/>
           Гимн любви, как гимн воинственный,
          <w:br/>
           Не укрылся от судьбы.
          <w:br/>
           Но я знаю – песня новая
          <w:br/>
           Суждена и мне на миг.
          <w:br/>
           Эх, гуди, доска сосновая!
          <w:br/>
           Здравствуй, пьяный гробовщик!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2022-04-23T20:13:53+03:00</dcterms:created>
  <dcterms:modified xsi:type="dcterms:W3CDTF">2022-04-23T20:13:53+03:00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