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Всебесприютность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вся ли Земля для меня — отчизна моя роковая?
          <w:br/>
          Не вся ли Земля — для мeня?
          <w:br/>
          Я повсюду увижу — из серых туманов рождение красного дня,
          <w:br/>
          И повсюду мне Ночь будет тайны шептать, непостижности звезд зажигая.
          <w:br/>
          И везде я склонюсь над глубокой водой,
          <w:br/>
          И, тоскуя душой, навсегда — молодой,
          <w:br/>
          Буду спрашивать, где же мечты молодые
          <w:br/>
          Будут счастливы, видя цветы золотые,
          <w:br/>
          Без которых всечасно томится душа.
          <w:br/>
          О, Земля одинакова всюду, в жестоком нежна, в черноте хороша.
          <w:br/>
          Я повсюду найду глубину отражений зеркальных
          <w:br/>
          Чьих-то глаз вопрошающих, сказок печальных,
          <w:br/>
          В их сияньи немом темноты и огня.
          <w:br/>
          Не вся ли Земля — нам отчизна, навек роковая?
          <w:br/>
          И Небо, все Небо — для них, для меня,
          <w:br/>
          Повсюду нас Ночь обоймет, нам звезды, как слезы, роняя.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2022-03-25T09:57:41+03:00</dcterms:created>
  <dcterms:modified xsi:type="dcterms:W3CDTF">2022-03-25T09:57:41+03:00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