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Всегда я был чуть-чуть моложе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Всегда я был чуть-чуть моложе
          <w:br/>
           Друзей — товарищей своих,
          <w:br/>
           И словом искренним тревожил
          <w:br/>
           Серьезную повадку их:
          <w:br/>
           На взрослых мы и так похожи,
          <w:br/>
           А время любит молодых.
          <w:br/>
          <w:br/>
          А время шло в походном марше,
          <w:br/>
           И вот я постепенно стал
          <w:br/>
           И не моложе и не старше
          <w:br/>
           Тех многих, кто меня считал
          <w:br/>
           Мальчишкой и на Патриарших
          <w:br/>
           На длинных саночках катал.
          <w:br/>
          <w:br/>
          Мне четверть века. Я, конечно,
          <w:br/>
           Уже не самый молодой
          <w:br/>
           И больше не смотрю беспечно,
          <w:br/>
           Как над землею и водой
          <w:br/>
           Плывет таинственная вечность
          <w:br/>
           С далекой маленькой звездой.
          <w:br/>
          <w:br/>
          Нет, мне великое желанно —
          <w:br/>
           Знать все, чего не знал вчера,
          <w:br/>
           Чтоб жизнь, как парус Магеллана,
          <w:br/>
           Собой наполнили ветра,
          <w:br/>
           Чтоб открывать моря и страны,
          <w:br/>
           Чтоб мир вставал из-под пера.
          <w:br/>
          <w:br/>
          Я не грущу, что юность прожил,
          <w:br/>
           Ведь время взрослых подошло.
          <w:br/>
           Таится у орленка тоже
          <w:br/>
           Под пухом жесткое крыло.
          <w:br/>
           А быть чем старше, тем моложе —
          <w:br/>
           Искусство, а не ремесло.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2022-04-22T06:43:21+03:00</dcterms:created>
  <dcterms:modified xsi:type="dcterms:W3CDTF">2022-04-22T06:43:21+03:00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