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Вспомнишь ты когда-нибудь с улыбкой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Вспомнишь ты когда-нибудь с улыбкой,
          <w:br/>
           Как перед тобой,
          <w:br/>
           щемящ и тих,
          <w:br/>
           Открывался мир,-
          <w:br/>
           что по ошибке
          <w:br/>
           Не лежал ещё у ног твоих.
          <w:br/>
           А какой-то
          <w:br/>
           очень некрасивый —
          <w:br/>
           Жаль, пропал —
          <w:br/>
           талантливый поэт
          <w:br/>
           Нежно называл тебя Россией
          <w:br/>
           И искал в глазах
          <w:br/>
           нездешний свет…
          <w:br/>
           Он был прав,
          <w:br/>
           болтавший ночью синей,
          <w:br/>
           Что его судьба
          <w:br/>
           предрешена…
          <w:br/>
           Ты была большою,
          <w:br/>
           как Россия,
          <w:br/>
           И творила то же,
          <w:br/>
           что она.
          <w:br/>
           Взбудоражив широтой
          <w:br/>
           до края
          <w:br/>
           И уже не в силах потушить,
          <w:br/>
           Ты сказала мне:
          <w:br/>
           — Живи, как знаешь!
          <w:br/>
           Буду рада,
          <w:br/>
           если будешь жить! —
          <w:br/>
           Вы вдвоем
          <w:br/>
           одно творите
          <w:br/>
           дело.
          <w:br/>
           И моя судьба,
          <w:br/>
           покуда жив,
          <w:br/>
           Отдавать вам
          <w:br/>
           душу всю и тело,
          <w:br/>
           Ничего взамен не получив.
          <w:br/>
           А потом,
          <w:br/>
           совсем легко и просто
          <w:br/>
           По моей спине
          <w:br/>
           с простой душой
          <w:br/>
           Вдаль уйдет
          <w:br/>
           спокойно,
          <w:br/>
           как по мосту,
          <w:br/>
           Кто-то
          <w:br/>
           безошибочно большой.
          <w:br/>
           Расскажи ему,
          <w:br/>
           как мы грустили,
          <w:br/>
           Как я путал
          <w:br/>
           разные пути…
          <w:br/>
           Бог с тобой
          <w:br/>
           и с той,
          <w:br/>
           с другой Россией.
          <w:br/>
           Никуда
          <w:br/>
           от вас мне не уйти.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2022-04-22T01:46:47+03:00</dcterms:created>
  <dcterms:modified xsi:type="dcterms:W3CDTF">2022-04-22T01:46:47+03:00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