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"Встали надежды пророка..."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Встали надежды пророка —
          <w:br/>
          Близки лазурные дни.
          <w:br/>
          Пусть лучезарность востока
          <w:br/>
          Скрыта в неясной тени.
          <w:br/>
          <w:br/>
          Но за туманами сладко
          <w:br/>
          Чуется близкий рассвет.
          <w:br/>
          Мне мировая разгадка
          <w:br/>
          Этот безбрежный поэт.
          <w:br/>
          <w:br/>
          Здесь — голубыми мечтами
          <w:br/>
          Светлый возвысился храм.
          <w:br/>
          Все голубое — за Вами
          <w:br/>
          И лучезарное — к Вам.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2021-11-11T13:36:19+03:00</dcterms:created>
  <dcterms:modified xsi:type="dcterms:W3CDTF">2021-11-11T13:36:19+03:00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