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открывается заржавевшая дверь,
          <w:br/>
          С трудом, с усилием,- забыв о том, что было,
          <w:br/>
          Она, моя нежданная, теперь
          <w:br/>
          Свое лицо навстречу мне открыла.
          <w:br/>
          И хлынул свет - не свет, но целый сноп
          <w:br/>
          Живых лучей,- не сноп, но целый ворох
          <w:br/>
          Весны и радости, и вечный мизантроп,
          <w:br/>
          Смешался я... И в наших разговорах,
          <w:br/>
          В улыбках, в восклицаньях,- впрочем, нет,
          <w:br/>
          Не в них совсем, но где-то там, за ними,
          <w:br/>
          Теперь горел неугасимый свет,
          <w:br/>
          Овладевая мыслями моими.
          <w:br/>
          Открыв окно, мы посмотрели в сад,
          <w:br/>
          И мотыльки бесчисленные сдуру,
          <w:br/>
          Как многоцветный легкий водопад,
          <w:br/>
          К блестящему помчались абажуру.
          <w:br/>
          Один из них уселся на плечо,
          <w:br/>
          Он был прозрачен, трепетен и розов.
          <w:br/>
          Моих вопросов не было еще,
          <w:br/>
          Да и не нужно было их - вопросов.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2021-11-11T04:27:39+03:00</dcterms:created>
  <dcterms:modified xsi:type="dcterms:W3CDTF">2021-11-11T04:27:39+03:00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