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Встречать выхожу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нашу дорогу встречать выхожу я тебя, —
          <w:br/>
          Но ты не приходишь… А сердце страдает, любя…
          <w:br/>
          Я все ожидаю: вот-вот ты прорежешь листву
          <w:br/>
          И мне улыбнешься опять наяву-наяву!
          <w:br/>
          Отдашься… как прежде, отдашься! даруя, возьмешь.
          <w:br/>
          Но ты не приходишь и, может быть, ты не придешь.
          <w:br/>
          А я на дороге, на нашей встречаю тебя!
          <w:br/>
          А я тебе верю!.. И мечется сердце, любя…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2022-03-22T10:14:13+03:00</dcterms:created>
  <dcterms:modified xsi:type="dcterms:W3CDTF">2022-03-22T10:14:13+03:00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