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Встречным глазам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широкий, рей.
          <w:br/>
           Сети высоких рей,
          <w:br/>
           Горизонты зеленых морей,
          <w:br/>
           Расплав заревых янтарей, —
          <w:br/>
           Всем наивно богаты,
          <w:br/>
           Щурясь зорко,
          <w:br/>
           Сероватые глаза,
          <w:br/>
           Словно приклеенные у стены средь плакатов:
          <w:br/>
           «Тайны Нью-Йорка»
          <w:br/>
           И «Mamzelle Zaza».
          <w:br/>
           Шотландский юнга Тристана
          <w:br/>
           Плачет хроматическими нотами,
          <w:br/>
           А рейд, рейд рано
          <w:br/>
           Разукрашен разноцветными ботами!
          <w:br/>
           Помните, май был бешен,
          <w:br/>
           Балконы с дамами почти по-крымски грубы,
          <w:br/>
           Темный сок сладких черешен
          <w:br/>
           Окрашивал ваши губы,
          <w:br/>
           И думалось: кто-то, кто-то
          <w:br/>
           В этом городе будет повешен.
          <w:br/>
           Теперь такая же погода,
          <w:br/>
           И вы еще моложе и краше,
          <w:br/>
           Но где желание наше?
          <w:br/>
           Хоть бы свисток парохода,
          <w:br/>
           Хоть бы ветром подуло,
          <w:br/>
           Зарябив засосную лужу.
          <w:br/>
           Все туже, все туже
          <w:br/>
           Серым узлом затянуло…
          <w:br/>
           Неужели эти глаза — мимоходом,
          <w:br/>
           Только обман плаката?
          <w:br/>
           Неужели навсегда далека ты,
          <w:br/>
           Былая, золотая свобода?
          <w:br/>
           Неужели якорь песком засосало,
          <w:br/>
           И вечно будем сидеть в пустом Петрограде,
          <w:br/>
           Читать каждый день новые декреты,
          <w:br/>
           Ждать, кк старые девы
          <w:br/>
           (Бедные узники!),
          <w:br/>
           Когда придут то белогвардейцы, то союзники,
          <w:br/>
           То Сибирский адмирал Колчак.
          <w:br/>
           Неужели так?
          <w:br/>
           Дни веселые, где вы?
          <w:br/>
           Милая жизнь, где ты?
          <w:br/>
           Ветер, широко взрей!
          <w:br/>
           Хоть на миг, хоть раз,
          <w:br/>
           Кк этот взгляд прохожих,
          <w:br/>
           Морских, беловатых глаз!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2022-04-23T17:06:22+03:00</dcterms:created>
  <dcterms:modified xsi:type="dcterms:W3CDTF">2022-04-23T17:06:22+03:00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