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Вступление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кончена, я это сознаю,
          <w:br/>
          Нет больше целей, нет надежд свободных,
          <w:br/>
          Пора пересказать всю жизнь свою
          <w:br/>
          В стихах неспешных, сжатых и холодных.
          <w:br/>
          Мне — сорок шесть. За эти годы я
          <w:br/>
          Людей значительных встречал немало
          <w:br/>
          (Меж ними были и мои друзья),
          <w:br/>
          Судьба меня нередко баловала,
          <w:br/>
          Я видел много стран, и сквозь окно
          <w:br/>
          Три революции мог наблюдать я жадно,
          <w:br/>
          Испить любовь мне было суждено
          <w:br/>
          И все мученья страсти беспощадной.
          <w:br/>
          И все прошло, и все я пережил,
          <w:br/>
          И многих нет, с кем я сидел на пире…
          <w:br/>
          Смотрю спокойно на ряды могил
          <w:br/>
          И больше ничего не жду я в мире.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2022-03-20T01:57:54+03:00</dcterms:created>
  <dcterms:modified xsi:type="dcterms:W3CDTF">2022-03-20T01:57:54+03:00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