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Всю землю тьмой заволокло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Всю землю тьмой заволокло.
          <w:br/>
           Но и без солнца нам светло.
          <w:br/>
           Пивная кружка нам — луна,
          <w:br/>
           А солнце — чарочка вина.
          <w:br/>
          <w:br/>
          Готовь нам счет, хозяйка,
          <w:br/>
           Хозяйка, хозяйка!
          <w:br/>
           Стаканы сосчитай-ка
          <w:br/>
           И дай еще вина!
          <w:br/>
          <w:br/>
          Богатым — праздник целый год.
          <w:br/>
           В труде, в нужде живет народ.
          <w:br/>
           Но здесь равны и знать и голь:
          <w:br/>
           Кто пьян, тот сам себе король!
          <w:br/>
          <w:br/>
          Неси нам счет, хозяйка,
          <w:br/>
           Хозяйка, хозяйка!
          <w:br/>
           Стаканы сосчитай-ка
          <w:br/>
           И дай еще вина!
          <w:br/>
          <w:br/>
          Святой источник — мой стакан:
          <w:br/>
           Он лечит от сердечных ран.
          <w:br/>
           Ловлю я радости в вине,
          <w:br/>
           Но лучшие живут на дне!
          <w:br/>
          <w:br/>
          Давай нам счет, хозяйка,
          <w:br/>
           Хозяйка, хозяйка!
          <w:br/>
           Стаканы сосчитай-ка
          <w:br/>
           И дай еще вина!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2022-04-22T15:50:20+03:00</dcterms:created>
  <dcterms:modified xsi:type="dcterms:W3CDTF">2022-04-22T15:50:20+03:00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