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ночь гремел овраг соседний..."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гремел овраг соседний,
          <w:br/>
          Ручей, бурля, бежал к ручью,
          <w:br/>
          Воскресших вод напор последний
          <w:br/>
          Победу разглашал свою.
          <w:br/>
          <w:br/>
          Ты спал. Окно я растворила,
          <w:br/>
          В степи кричали журавли,
          <w:br/>
          И сила думы уносила
          <w:br/>
          За рубежи родной земли,
          <w:br/>
          <w:br/>
          Лететь к безбрежью, бездорожью,
          <w:br/>
          Через леса, через поля,-
          <w:br/>
          А подо мной весенней дрожью
          <w:br/>
          Ходила гулкая земля.
          <w:br/>
          <w:br/>
          Как верить перелетной тени?
          <w:br/>
          К чему мгновенный сей недуг,
          <w:br/>
          Когда ты здесь, мой добрый гений,
          <w:br/>
          Бедами искушенный друг?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2021-11-10T10:00:25+03:00</dcterms:created>
  <dcterms:modified xsi:type="dcterms:W3CDTF">2021-11-10T10:00:25+03:00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