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будет, а меня не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будет, а меня не будет.-
          <w:br/>
           Через неделю, через год…
          <w:br/>
           Меня не берегите, люди,
          <w:br/>
           Как вас никто не бережет.
          <w:br/>
           Как вы, и я не выше тлена.
          <w:br/>
           Я не давать тепла не мог.
          <w:br/>
           Как то сожжённое полено.
          <w:br/>
           Угля сожжённого комок.
          <w:br/>
           И счёты мы сведем едва ли.
          <w:br/>
           Я добывал из жизни свет,
          <w:br/>
           Но эту жизнь мне вы давали,
          <w:br/>
           А ничего дороже нет.
          <w:br/>
          <w:br/>
          И пусть меня вы задушили
          <w:br/>
           За счастье быть живым всегда,
          <w:br/>
           Но вы и сами ведь не жили,
          <w:br/>
           Не знали счастья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2022-04-22T11:04:00+03:00</dcterms:created>
  <dcterms:modified xsi:type="dcterms:W3CDTF">2022-04-22T11:04:00+03:00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