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круче, всё круче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круче, всё круче
          <w:br/>
          Заламывать руки!
          <w:br/>
          Меж нами не версты
          <w:br/>
          Земные, — разлуки
          <w:br/>
          Небесные реки, лазурные земли,
          <w:br/>
          Где друг мой навеки уже —
          <w:br/>
          Неотъемлем.
          <w:br/>
          <w:br/>
          Стремит столбовая
          <w:br/>
          В серебряных сбруях.
          <w:br/>
          Я рук не ломаю!
          <w:br/>
          Я только тяну их
          <w:br/>
          — Без звука! —
          <w:br/>
          Как дерево-машет-рябина
          <w:br/>
          В разлуку,
          <w:br/>
          Во след журавлиному клину.
          <w:br/>
          <w:br/>
          Стремит журавлиный,
          <w:br/>
          Стремит безоглядно.
          <w:br/>
          Я спеси не сбавлю!
          <w:br/>
          Я в смерти — нарядной
          <w:br/>
          Пребуду — твоей быстроте златоперой
          <w:br/>
          Последней опорой
          <w:br/>
          В потерях простора!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2022-03-17T14:25:30+03:00</dcterms:created>
  <dcterms:modified xsi:type="dcterms:W3CDTF">2022-03-17T14:25:30+03:00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