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мне видится Павловск холмистый..."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мне видится Павловск холмистый,
          <w:br/>
          Круглый луг, неживая вода,
          <w:br/>
          Самый томный и самый тенистый,
          <w:br/>
          Ведь его не забыть никогда.
          <w:br/>
          <w:br/>
          Как в ворота чугунные въедешь,
          <w:br/>
          Тронет тело блаженная дрожь,
          <w:br/>
          Не живешь, а ликуешь и бредишь
          <w:br/>
          Иль совсем по-иному живешь.
          <w:br/>
          <w:br/>
          Поздней осенью свежий и колкий
          <w:br/>
          Бродит ветер, безлюдию рад.
          <w:br/>
          В белом инее черные елки
          <w:br/>
          На подтаявшем снеге стоят.
          <w:br/>
          <w:br/>
          И, исполненный жгучего бреда,
          <w:br/>
          Милый голос, как песня, звучит,
          <w:br/>
          И на медном плече Кифареда
          <w:br/>
          Красногрудая птичка сидит.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2021-11-11T03:14:27+03:00</dcterms:created>
  <dcterms:modified xsi:type="dcterms:W3CDTF">2021-11-11T03:14:27+03:00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