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Всё призрачно, и свет ее неярок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призрачно, и свет ее неярок.
          <w:br/>
           Идти мне некуда. Молчит беда.
          <w:br/>
           Чужих небес нечаянный подарок,
          <w:br/>
           Любовь моя, вечерняя звезда!
          <w:br/>
           Бесцельная и увести не может.
          <w:br/>
           Я знаю всё, я ничего не жду.
          <w:br/>
           Но долгий день был не напрасно прожит
          <w:br/>
           Я разглядел вечернюю звезду.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2022-04-22T11:06:48+03:00</dcterms:created>
  <dcterms:modified xsi:type="dcterms:W3CDTF">2022-04-22T11:06:48+03:00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