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та же мысль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та же мысль, всё те же порыванья
          <w:br/>
           К былым годам, к любви пережитой!
          <w:br/>
           Усни в груди, змея воспоминанья,
          <w:br/>
           Не нарушай печальный мой покой!..
          <w:br/>
           От этих глаз, под жизненной грозою
          <w:br/>
           Теплом любви светивших мне тогда,
          <w:br/>
           В сырой земле, под каменной плитою,
          <w:br/>
           Я знаю, нет давно уже следа…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2022-04-21T20:46:44+03:00</dcterms:created>
  <dcterms:modified xsi:type="dcterms:W3CDTF">2022-04-21T20:46:44+03:00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