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это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это было, — но было как будто во сне:
          <w:br/>
           Были и нежные ласки, и тайные встречи…
          <w:br/>
           Личико девушки кротко склонялось ко мне,
          <w:br/>
           Тонкие, бледные ручки ложились на плечи…
          <w:br/>
           В сумерках вечера глухо рыдала рояль,
          <w:br/>
           Лампа светила на книгу родного поэта…
          <w:br/>
           Как хороша была даже печаль,
          <w:br/>
           Как тогда верилось в ясную даль,
          <w:br/>
           В близость блаженства, в победу желанного света!..
          <w:br/>
          <w:br/>
          О, мне не больно, что жизнь мне солгала: она
          <w:br/>
           Всем, кто ее обещаньям поверил, солгала!
          <w:br/>
           Пусть она будет, как прежде, темна и душна, —
          <w:br/>
           Лишь бы вдали не угаснул маяк идеала.
          <w:br/>
           Если он светит, — что значит холодная мгла,
          <w:br/>
           Буйные волны и ветер? Пловец утомленный,
          <w:br/>
           Светом его озаренный,
          <w:br/>
           Малодушно не бросит весла!..
          <w:br/>
          <w:br/>
          Но мне мучительно больно, мне стыдно до жгучей тоски,
          <w:br/>
           Что мое сердце мне лгало… Прости мне, моя дорогая,
          <w:br/>
           Лживые слезы, на мрамор могильной доски
          <w:br/>
           Тяжко упавшие, память твою оскорбляя.
          <w:br/>
           Нету любви, если годы похитить могли
          <w:br/>
           Чистый твой образ из сердца! Без вечности чувства —
          <w:br/>
           Смысла в нем нет!.. Если ж нету любви, — нет искусства,
          <w:br/>
           Правды, добра, красоты, — нет души у земли!..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2022-04-22T18:40:01+03:00</dcterms:created>
  <dcterms:modified xsi:type="dcterms:W3CDTF">2022-04-22T18:40:01+03:00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