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ты в этой жизни жил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ты в этой жизни жил,
          <w:br/>
           Был на меня твой взгляд приподнят, —
          <w:br/>
           И вот, сам дьявол услужил,
          <w:br/>
           Тебя являя мне сегодня:
          <w:br/>
          <w:br/>
          В сафьянный вклеен переплет,
          <w:br/>
           Ты на листе старинной книги.
          <w:br/>
           Бровей все так же крут разлет,
          <w:br/>
           Все так же лба покоен выгиб.
          <w:br/>
          <w:br/>
          И лиходумных глаз мягка
          <w:br/>
           Монашеская поволока,
          <w:br/>
           И та же алчность и тоска —
          <w:br/>
           Твой рот, прорезанный жестоко.
          <w:br/>
          <w:br/>
          Лишь милой вольностью одежд
          <w:br/>
           Век отдаленный обозначен, —
          <w:br/>
           Ревнивый, тощий смокинг где ж?
          <w:br/>
           Докучно стан твой им не схвачен.
          <w:br/>
          <w:br/>
          Груди не очертил жилет
          <w:br/>
           Самодовольным полукругом, —
          <w:br/>
           На тьме волос твоих берет,
          <w:br/>
           Плаща зыбится ткань упруго.
          <w:br/>
          <w:br/>
          И складка каждая вольна —
          <w:br/>
           Здесь широка, там снова уже —
          <w:br/>
           Атласа темная волна
          <w:br/>
           У шеи тает в пене кружев…
          <w:br/>
          <w:br/>
          В безмерный час тоски земной
          <w:br/>
           О смерти, об иной отчизне,
          <w:br/>
           Открыто дерзко предо мной
          <w:br/>
           Свидетельство нетленной жизни.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2022-04-22T15:31:56+03:00</dcterms:created>
  <dcterms:modified xsi:type="dcterms:W3CDTF">2022-04-22T15:31:56+03:00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