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 у окна мы сидели в молчаньи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у окна мы сидели в молчаньи…
          <w:br/>
           Мерцание звезд, соловья замиранье,
          <w:br/>
           Шумящие листья в окно,
          <w:br/>
           И нега, и трепет… Не правда ль, все это
          <w:br/>
           Давно уже было другими воспето
          <w:br/>
           И нам уж знакомо давно?
          <w:br/>
          <w:br/>
          Но я был взволнован мечтой невозможной;
          <w:br/>
           Чего-то в прошедшем искал я тревожно,
          <w:br/>
           Забытые спрашивал сны…
          <w:br/>
           В ответ только звезды светлее горели,
          <w:br/>
           Да слышались громче далекие трели
          <w:br/>
           Певца улетавшей весны.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2022-04-22T02:49:37+03:00</dcterms:created>
  <dcterms:modified xsi:type="dcterms:W3CDTF">2022-04-22T02:49:37+03:00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