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 побелели, кладбища граниты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побелели, кладбища граниты;
          <w:br/>
           Ночная оттепель теплом дохнула в вас;
          <w:br/>
           Как пудрой белою, вы инеем покрыты
          <w:br/>
           И белым мрамором глядите в этот час.
          <w:br/>
          <w:br/>
          Другая пудра и другие силы
          <w:br/>
           Под мрамор красят кудри на челе…
          <w:br/>
           Уж не признать ли теплыми могилы
          <w:br/>
           В сравненьи с жизнью в холоде и мгле?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2022-04-24T03:17:36+03:00</dcterms:created>
  <dcterms:modified xsi:type="dcterms:W3CDTF">2022-04-24T03:17:36+03:00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