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"Вывески цветные..."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Вывески цветные,
          <w:br/>
          Буквы золотые,
          <w:br/>
          Солнцем залитые,
          <w:br/>
          Магазинов ряд
          <w:br/>
          С бойкою продажей,
          <w:br/>
          Грохот экипажей,-
          <w:br/>
          Город солнцу рад.
          <w:br/>
          <w:br/>
          Но в толпе шумливой,
          <w:br/>
          Гордой и счастливой,
          <w:br/>
          Вижу я стыдливой,
          <w:br/>
          Робкой нищеты
          <w:br/>
          Скорбные приметы:
          <w:br/>
          Грубые предметы,
          <w:br/>
          Темные черты.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2021-11-11T06:16:32+03:00</dcterms:created>
  <dcterms:modified xsi:type="dcterms:W3CDTF">2021-11-11T06:16:32+03:00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