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Высокая волна тебя несет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Высокая волна тебя несет.
          <w:br/>
           Как будто и не спишь — а снится…
          <w:br/>
           И все — хрустальное, и хрупкое… И все
          <w:br/>
           Слегка струится.
          <w:br/>
          <w:br/>
          О как высок над головой зенит!
          <w:br/>
           Как в дни блаженные, дни райские, дни оны.
          <w:br/>
           И воздух так прозрачен, что звенит
          <w:br/>
           Стеклянным звоном.
          <w:br/>
          <w:br/>
          И в эти светы, отсветы, свеченья,
          <w:br/>
           И в эти звоны звуковых течений
          <w:br/>
           Ты проплываешь, обворожена,
          <w:br/>
           Сама уже — и свет — и звук — и тишина.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2022-04-23T12:54:54+03:00</dcterms:created>
  <dcterms:modified xsi:type="dcterms:W3CDTF">2022-04-23T12:54:54+03:00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