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Выставляет месяц рожки острые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Выставляет месяц рожки острые.
          <w:br/>
           Вечереет на сердце твоем.
          <w:br/>
           На каком-то позабытом острове
          <w:br/>
           Очарованные мы вдвоем.
          <w:br/>
          <w:br/>
          И плывут, плывут полями синими
          <w:br/>
           Отцветающие облака…
          <w:br/>
           Опахало с перьями павлиньими
          <w:br/>
           Чуть колышет смуглая рука.
          <w:br/>
          <w:br/>
          К голове моей ты клонишь голову,
          <w:br/>
           Чтоб нам думать думою одной,
          <w:br/>
           И нежней вокруг воркуют голуби,
          <w:br/>
           Колыбеля томный твой покой.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2022-04-22T15:33:03+03:00</dcterms:created>
  <dcterms:modified xsi:type="dcterms:W3CDTF">2022-04-22T15:33:03+03:00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