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Гадание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червонная дама. Другие, все три,
          <w:br/>
           Против меня заключают тайный союз.
          <w:br/>
           Над девяткой, любовною картой, — смотри:
          <w:br/>
           Книзу лежит острием пиковый туз,
          <w:br/>
           Занесенный над сердцем колючий кинжал.
          <w:br/>
           Видишь: в руках королей чуждых — жезлы,
          <w:br/>
           Лишь червонный один меч в руке своей сжал,
          <w:br/>
           Злобно глядит, — у других взгляды не злы…
          <w:br/>
           Будет любовь поединком двух воль.
          <w:br/>
           Кто же он, кто же он, грозный король?
          <w:br/>
          <w:br/>
          Ни друзей, ни веселий, ни встреч, ни дорог! —
          <w:br/>
           Словно оборвана нить прежней судьбы,
          <w:br/>
           И не свадебный хор стережет мой порог, —
          <w:br/>
           Брачной постелью в ту ночь будут гробы.
          <w:br/>
           От всего, что любимо, меня отделя,
          <w:br/>
           Черные, видишь, легли карты кругом.
          <w:br/>
           Мысли, черные мысли — гонцы короля:
          <w:br/>
           Близок приход роковой в светлый мой дом…
          <w:br/>
           Будет любовь поединком двух воль.
          <w:br/>
           Кто же он, кто же он, грозный король?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2022-04-22T15:20:28+03:00</dcterms:created>
  <dcterms:modified xsi:type="dcterms:W3CDTF">2022-04-22T15:20:28+03:00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