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Газета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«Слыхал?» — «Слыхал!»
          <w:br/>
           «Видал?» — «А не видал!»
          <w:br/>
           «Подумай: наша, брат, рабочая газетка!..
          <w:br/>
           Чай, жиру не придаст хозяйским-то горбам!»
          <w:br/>
           «Да… Кой-кому не по зубам
          <w:br/>
           Конфетка».
          <w:br/>
           «А нам, гляди, как выйдет впрок!
          <w:br/>
           Пойдем-кась купим номерок».
          <w:br/>
           Пошли, по переулкам рыщут,
          <w:br/>
           Газету ищут,
          <w:br/>
           «Тьфу! Будто черт газетчиков посмел!»
          <w:br/>
           «Нашел газетчика, нашел!»
          <w:br/>
           И впрямь нашел, судя по бляхе медной;
          <w:br/>
           Стоит парнишка сам не свой,
          <w:br/>
           Весь бледный.
          <w:br/>
           «Газетку…» — «Братцы, всю унес городовой!»
          <w:br/>
           «Ой, прах его возьми!.. Теперь хоть волком вой…
          <w:br/>
           Ты шутишь аль взаправду?!»
          <w:br/>
           Нет, не шутил бедняк:
          <w:br/>
           Под глазом у него синяк
          <w:br/>
           За «Правду».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2022-04-22T11:57:04+03:00</dcterms:created>
  <dcterms:modified xsi:type="dcterms:W3CDTF">2022-04-22T11:57:04+03:00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