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Ложится луч на желтую тропинку.
          <w:br/>
           Огромен сад. Деревьев много в нем.
          <w:br/>
           Но Галя видит каждую травинку
          <w:br/>
           И стеклышко, горящее огнем.
          <w:br/>
          <w:br/>
          Вот паутина легкая повисла,
          <w:br/>
           Летит, кружась, листок над головой.
          <w:br/>
           И полон удивительного смысла
          <w:br/>
           Весь этот мир, огромный и живой.
          <w:br/>
          <w:br/>
          Она глядит доверчиво и просто
          <w:br/>
           На толстого мохнатого шмеля.
          <w:br/>
           Она такого маленького роста,
          <w:br/>
           Что рядом с ней находится земля.
          <w:br/>
          <w:br/>
          И то, что нам обычно недоступно:
          <w:br/>
           Веселые жучки да муравьи,-
          <w:br/>
           Все для нее отчетливо и крупно,
          <w:br/>
           Достойно восхищенья и любви.
          <w:br/>
          <w:br/>
          Ей в этом мире многое в новинку:
          <w:br/>
           И пенье птиц, и зайчик на стекле…
          <w:br/>
           А я запомнил каждую травинку,
          <w:br/>
           Когда лежал с винтовкой на земле.
          <w:br/>
          <w:br/>
          Вокруг поля, и далеко до дому,
          <w:br/>
           И не шмели, а пули у виска.
          <w:br/>
           Но, знать, не зря солдату молодому
          <w:br/>
           В тот давний год земля была близка.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2022-04-22T08:01:02+03:00</dcterms:created>
  <dcterms:modified xsi:type="dcterms:W3CDTF">2022-04-22T08:01:02+03:00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