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Гарантия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Страсть сказала богу песен,
          <w:br/>
           Что потребует залога
          <w:br/>
           Прежде, чем ему отдаться, —
          <w:br/>
           Жить так трудно и убого.
          <w:br/>
          <w:br/>
          Отвечал ей бог со смехом:
          <w:br/>
           «Изменилось всё на свете.
          <w:br/>
           Говоришь как ростовщик ты,
          <w:br/>
           Должников ловящий в сети.
          <w:br/>
          <w:br/>
          Хочешь, дам тебе я лиру —
          <w:br/>
           Правда, лиру золотую.
          <w:br/>
           Под залог её красотка,
          <w:br/>
           Сколько дашь ты поцелуев?»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2022-04-22T09:56:38+03:00</dcterms:created>
  <dcterms:modified xsi:type="dcterms:W3CDTF">2022-04-22T09:56:38+03:00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