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Гастроль Ваальяры («Ирис» Масканьи)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королевском театре
          <w:br/>
          Ваальяру рассматривая,
          <w:br/>
          Королева прослушала год не шедшую «Ирис».
          <w:br/>
          Автор сам дирижировал,
          <w:br/>
          А король игнорировал
          <w:br/>
          Потому платья нового помрачительный вырез.
          <w:br/>
          Убаюканный тактами,
          <w:br/>
          Развлекаемый антрактами,
          <w:br/>
          Проводимыми весело в императорской ложе,
          <w:br/>
          Был Масканья блистательный
          <w:br/>
          В настроеньи мечтательном,
          <w:br/>
          И Ее Светозарности было солнечно тоже…
          <w:br/>
          Королевскими просьбами
          <w:br/>
          Привлеченная, гроздями
          <w:br/>
          Бриллиантов сверкавшая, в дверь вошла Ваальяра, —
          <w:br/>
          Прима колоратурная, —
          <w:br/>
          Вся такая ажурная,
          <w:br/>
          Как изыски Бердслеевы, как bегсеusе’ы Годара
          <w:br/>
          И блестя эполетами,
          <w:br/>
          Бонбоньерку с конфетами,
          <w:br/>
          В виде Леды и Лебедя, предлагает ей Эрик.
          <w:br/>
          Ваальяра кокетничает,
          <w:br/>
          А придворные сплетничают —
          <w:br/>
          Открыватели глупые небывалых Америк…
          <w:br/>
          Композитор признательно,
          <w:br/>
          Правда, очень старательно,
          <w:br/>
          Ей целует под веером надушенную руку.
          <w:br/>
          И король комплиментами,
          <w:br/>
          Загораясь моментами,
          <w:br/>
          Угощает дающую крылья каждому звуку.
          <w:br/>
          Королевой же ласково
          <w:br/>
          (Что там скрыто под маскою?)
          <w:br/>
          Ободряется пламная от смущенья актриса.
          <w:br/>
          И полна благодарности, —
          <w:br/>
          Дар Ее Светозарности
          <w:br/>
          Примадонна пришпилила к лифу ветку ириса.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2022-03-25T10:18:39+03:00</dcterms:created>
  <dcterms:modified xsi:type="dcterms:W3CDTF">2022-03-25T10:18:39+03:00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