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"Где-то там на озере..."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там на озере
          <w:br/>
          На новеньком бульдозере
          <w:br/>
          Весь в комбинезоне и в пыли -
          <w:br/>
          Вкалывал он до зари,
          <w:br/>
          Считал, что черви - козыри,
          <w:br/>
          Из грунта выколачивал рубли.
          <w:br/>
          <w:br/>
          Родственники, братья ли -
          <w:br/>
          Артельщики, старатели,-
          <w:br/>
          Общие задачи, харч и цель.
          <w:br/>
          Кстати ли, некстати ли -
          <w:br/>
          Но план и показатели
          <w:br/>
          Не каждому идут, а на артель.
          <w:br/>
          <w:br/>
          	Говорили старожилы,
          <w:br/>
          	Что кругом такие жилы! -
          <w:br/>
          	Нападешь на крупный куст -
          <w:br/>
          	Хватит и на зубы, и на бюст.
          <w:br/>
          <w:br/>
          Как-то перед зорькою,
          <w:br/>
          Когда все пили горькую,
          <w:br/>
          В головы ударили пары, -
          <w:br/>
          Ведомый пьяной мордою,
          <w:br/>
          Бульдозер ткнулся в твердую
          <w:br/>
          Глыбу весом в тонны полторы.
          <w:br/>
          <w:br/>
          Как увидел яму-то -
          <w:br/>
          Так и ахнул прямо там, -
          <w:br/>
          Втихаря хотел - да не с руки:
          <w:br/>
          Вот уж вспомнил маму-то!..
          <w:br/>
          Кликнул всех - вот сраму-то!-
          <w:br/>
          Сразу замелькали кулаки.
          <w:br/>
          <w:br/>
          	Как вступили в спор чины -
          <w:br/>
          	Все дела испорчены :
          <w:br/>
          	"Ты, юнец, - Фернандо де Кортец!"
          <w:br/>
          	Через час все скорчены,
          <w:br/>
          	Челюсти попорчены,
          <w:br/>
          	Бюсты переломаны вконец.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2021-11-11T03:35:33+03:00</dcterms:created>
  <dcterms:modified xsi:type="dcterms:W3CDTF">2021-11-11T03:35:33+03:00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