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Где ты, забвенье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Где ты, забвенье,
          <w:br/>
           Где, упоенье
          <w:br/>
           Счастьем блаженства земного?
          <w:br/>
           Сном непробудным,
          <w:br/>
           В мечтанье чудном,
          <w:br/>
           Жажду забыться я снова!
          <w:br/>
          <w:br/>
          Где ты, блаженный,
          <w:br/>
           Где, вдохновенный
          <w:br/>
           Юности дар заглушенный? —
          <w:br/>
           Радость свиданья,
          <w:br/>
           Грусть расставанья,
          <w:br/>
           Ночи томленья бессонной!
          <w:br/>
          <w:br/>
          Сердцу все мало!
          <w:br/>
           Пусть миновало
          <w:br/>
           Время любви пережитой,—
          <w:br/>
           Дай мне забвенья,
          <w:br/>
           Дай упоенья,
          <w:br/>
           Страсти восторг позабытый!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2022-04-21T20:39:50+03:00</dcterms:created>
  <dcterms:modified xsi:type="dcterms:W3CDTF">2022-04-21T20:39:50+03:00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