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Н. М. Д.</em>
          <w:br/>
          <w:br/>
          Где ты? Ты слышишь ли это рыданье,
          <w:br/>
           Знаешь ли муку бессонных ночей?..
          <w:br/>
           Где ты? Откликнись на стон ожиданья,
          <w:br/>
           Черные думы улыбкой рассей…
          <w:br/>
          <w:br/>
          Где ты? Откликнись — и песню проклятья
          <w:br/>
           Светлою песней любви замени…
          <w:br/>
           Страстной отравой и негой объятья
          <w:br/>
           Жгучее горе, как сон, прогони!..
          <w:br/>
          <w:br/>
          Нету ответа… толпа без участья
          <w:br/>
           Мимо проходит обычной тропой,
          <w:br/>
           И на могиле разбитого счастья
          <w:br/>
           Плачу один я с глубокой тоской…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2022-04-22T18:23:24+03:00</dcterms:created>
  <dcterms:modified xsi:type="dcterms:W3CDTF">2022-04-22T18:23:24+03:00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