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Генерал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горах этой ночью прохладно.
          <w:br/>
          В разведке намаявшись днем,
          <w:br/>
          Он греет холодные руки
          <w:br/>
          Над желтым походным огнем.
          <w:br/>
          <w:br/>
          В кофейнике кофе клокочет,
          <w:br/>
          Солдаты усталые спят.
          <w:br/>
          Над ним арагонские лавры
          <w:br/>
          Тяжелой листвой шелестят.
          <w:br/>
          <w:br/>
          И кажется вдруг генералу,
          <w:br/>
          Что это зеленой листвой
          <w:br/>
          Родные венгерские липы
          <w:br/>
          Шумят над его головой.
          <w:br/>
          <w:br/>
          Давно уж он в Венгрии не был -
          <w:br/>
          С тех пор, как попал на войну,
          <w:br/>
          С тех пор, как он стал коммунистом
          <w:br/>
          В далеком сибирском плену.
          <w:br/>
          <w:br/>
          Он знал уже грохот тачанок
          <w:br/>
          И дважды был ранен, когда
          <w:br/>
          На запад, к горящей отчизне,
          <w:br/>
          Мадьяр повезли поезда.
          <w:br/>
          <w:br/>
          Зачем в Будапешт он вернулся?
          <w:br/>
          Чтоб драться за каждую пядь,
          <w:br/>
          Чтоб плакать, чтоб, стиснувши зубы,
          <w:br/>
          Бежать за границу опять?
          <w:br/>
          <w:br/>
          Он этот приезд не считает,
          <w:br/>
          Он помнит все эти года,
          <w:br/>
          Что должен задолго до смерти
          <w:br/>
          Вернуться домой навсегда.
          <w:br/>
          <w:br/>
          С тех пор он повсюду воюет:
          <w:br/>
          Он в Гамбурге был под огнем,
          <w:br/>
          В Чапее о нем говорили,
          <w:br/>
          В Хараме слыхали о нем.
          <w:br/>
          <w:br/>
          Давно уж он в Венгрии не был,
          <w:br/>
          Но где бы он ни был - над ним
          <w:br/>
          Венгерское синее небо,
          <w:br/>
          Венгерская почва под ним.
          <w:br/>
          <w:br/>
          Венгерское красное знамя
          <w:br/>
          Его освящает в бою.
          <w:br/>
          И где б он ни бился - он всюду
          <w:br/>
          За Венгрию бьется свою.
          <w:br/>
          <w:br/>
          Недавно в Москве говорили,
          <w:br/>
          Я слышал от многих, что он
          <w:br/>
          Осколком немецкой гранаты
          <w:br/>
          В бою под Уэской сражен.
          <w:br/>
          <w:br/>
          Но я никому не поверю:
          <w:br/>
          Он должен еще воевать,
          <w:br/>
          Он должен в своем Будапеште
          <w:br/>
          До смерти еще побывать.
          <w:br/>
          <w:br/>
          Пока еще в небе испанском
          <w:br/>
          Германские птицы видны,
          <w:br/>
          Не верьте: ни письма, ни слухи
          <w:br/>
          О смерти его неверны.
          <w:br/>
          <w:br/>
          Он жив. Он сейчас под Уэской.
          <w:br/>
          Солдаты усталые спят.
          <w:br/>
          Над ним арагонские лавры
          <w:br/>
          Тяжелой листвой шелестят.
          <w:br/>
          <w:br/>
          И кажется вдруг генералу,
          <w:br/>
          Что это зеленой листвой
          <w:br/>
          Родные венгерские липы
          <w:br/>
          Шумят над его головой.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2021-11-11T06:02:57+03:00</dcterms:created>
  <dcterms:modified xsi:type="dcterms:W3CDTF">2021-11-11T06:02:57+03:00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