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Генералу Пущину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дыму, в крови, сквозь тучи стрел
          <w:br/>
          Теперь твоя дорога;
          <w:br/>
          Но ты предвидишь свой удел,
          <w:br/>
          Грядущий наш Квирога!
          <w:br/>
          И скоро, скоро смолкнет брань
          <w:br/>
          Средь рабского народа,
          <w:br/>
          Ты молоток возьмешь во длань
          <w:br/>
          И воззовешь: свобода!
          <w:br/>
          Хвалю тебя, о верный брат!
          <w:br/>
          О каменщик почтенный!
          <w:br/>
          О Кишинев, о темный град!
          <w:br/>
          Ликуй, им просвещенный!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2021-11-11T10:12:52+03:00</dcterms:created>
  <dcterms:modified xsi:type="dcterms:W3CDTF">2021-11-11T10:12:52+03:00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