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Геральдика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Медведь ярославский, кудлатый
          <w:br/>
          Шагает, как знамя, подняв
          <w:br/>
          Секиру, которой когда-то
          <w:br/>
          Убил его князь Ярослав.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2022-03-25T11:42:19+03:00</dcterms:created>
  <dcterms:modified xsi:type="dcterms:W3CDTF">2022-03-25T11:42:19+03:00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