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(Боже! вина, вина!)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Боже! вина, вина!
          <w:br/>
           Трезвому жизнь скучна
          <w:br/>
           Пьяному рай!
          <w:br/>
           Жизнь мне прелестную
          <w:br/>
           И неизвестную,
          <w:br/>
           Чашу ж не тесную
          <w:br/>
           Боже подай!
          <w:br/>
          <w:br/>
          Пьянства любителей,
          <w:br/>
           Мира презрителен
          <w:br/>
           Боже храни!
          <w:br/>
           Души свободные,
          <w:br/>
           С Вакховой сходные,
          <w:br/>
           Вина безводные
          <w:br/>
           Ты помяни!
          <w:br/>
          <w:br/>
          Чаши высокие
          <w:br/>
           И преширокие
          <w:br/>
           Боже храни!
          <w:br/>
           Вина им цельные
          <w:br/>
           И неподдельные!
          <w:br/>
           Вина ж не хмельные
          <w:br/>
          <w:br/>
          Прочь отжени!
          <w:br/>
           Пиры полуночные,
          <w:br/>
           Зато непорочные
          <w:br/>
           Боже спасай!
          <w:br/>
          <w:br/>
          Студентам гуляющим,
          <w:br/>
           Вино обожающим,
          <w:br/>
           Тебе не мешающим
          <w:br/>
           Ты не мешай!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2022-04-22T21:17:14+03:00</dcterms:created>
  <dcterms:modified xsi:type="dcterms:W3CDTF">2022-04-22T21:17:14+03:00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