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Гимн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пыльный город небесный кузнец прикатил
          <w:br/>
          Огневой переменчивый диск.
          <w:br/>
          И по улицам — словно бесчисленных пил
          <w:br/>
          Смех и скрежет и визг.
          <w:br/>
          Вот в окно, где спокойно текла
          <w:br/>
          Пыльно-серая мгла,
          <w:br/>
          Луч вонзился в прожженное сердце стекла,
          <w:br/>
          Как игла.
          <w:br/>
          Все испуганно пьяной толпой
          <w:br/>
          Покидают могилы домов…
          <w:br/>
          Вот — всем телом прижат под фабричной трубой
          <w:br/>
          Незнакомый с весельем разгульных часов…
          <w:br/>
          Он вонзился ногтями в кирпич
          <w:br/>
          В унизительной позе греха…
          <w:br/>
          Но небесный кузнец раздувает меха,
          <w:br/>
          И свистит раскаленный, пылающий бич.
          <w:br/>
          Вот — на груде горячих камней
          <w:br/>
          Распростерта не смевшая пасть…
          <w:br/>
          Грудь раскрыта — и бродит меж темных бровей
          <w:br/>
          Набежавшая страсть…
          <w:br/>
          Вот — монах, опустивший глаза,
          <w:br/>
          Торопливо идущий вперед…
          <w:br/>
          Но и тех, кто безумно обеты дает,
          <w:br/>
          Кто бесстрастные гимны поет,
          <w:br/>
          Настигает гроза!
          <w:br/>
          Всем раскрывшим пред солнцем тоскливую грудь
          <w:br/>
          На распутьях, в подвалах, на башнях — хвала!
          <w:br/>
          Солнцу, дерзкому солнцу, пробившему путь, —
          <w:br/>
          Наши гимны, и песни, и сны — без числа!..
          <w:br/>
          Золотая игла!
          <w:br/>
          Исполинским лучом пораженная мгла!
          <w:br/>
          Опаленным, сметенным, сожженным дотла —
          <w:br/>
          Хвала!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2022-03-18T01:25:21+03:00</dcterms:created>
  <dcterms:modified xsi:type="dcterms:W3CDTF">2022-03-18T01:25:21+03:00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