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Будь, Россия, всегда Россией
          <w:br/>
          И не плачь, припав к другим на грудь.
          <w:br/>
          Будь свободной, гордой и красивой,
          <w:br/>
          Если нас не будет, будь!
          <w:br/>
          <w:br/>
          Родились мы в стране самой снежной,
          <w:br/>
          Но зато в самой нежной стране,
          <w:br/>
          Не безгрешной, правда, но безбрежной,
          <w:br/>
          С русской песней наравне.
          <w:br/>
          <w:br/>
          Разве совесть в лагерной могиле?
          <w:br/>
          Будут жить и мужество и честь.
          <w:br/>
          Для того чтоб счастливы мы были,
          <w:br/>
          Всё у нас в России есть.
          <w:br/>
          <w:br/>
          Россияне, все вместе мы сила.
          <w:br/>
          Врозь нас просто с планеты стряхнуть.
          <w:br/>
          Да хранит Господь тебя, Россия,
          <w:br/>
          Если нас не будет, будь!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2022-03-17T18:16:43+03:00</dcterms:created>
  <dcterms:modified xsi:type="dcterms:W3CDTF">2022-03-17T18:16:43+03:00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