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богам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верую в мощного Зевса, держащего выси вселенной
          <w:br/>
          Державную Геру, чьей волей обеты семейные святы
          <w:br/>
          Властителя вод Посейдона, мутящего глуби трезубцем
          <w:br/>
          Владыку подземного царства, судью неподкупного Гада
          <w:br/>
          Великую мудрость Паллады, дающей отважные мысли
          <w:br/>
          Губящую Ареса силу, влекущего дерзостных к бою;
          <w:br/>
          Блаженную мирность Деметры, под чьим покровительством пашни
          <w:br/>
          Священную Гестии тайну, чьей благостью дом осчастливлен
          <w:br/>
          Твой пояс, таящий соблазны, святящая страсть, Афродита;
          <w:br/>
          Твой лук с тетивой золоченой, ты, дева вовек, Артемида;
          <w:br/>
          Певуче-бессмертную лиру метателя стрел Аполлона;
          <w:br/>
          Могучий и творческий молот кующего тайны Гефеста;
          <w:br/>
          И легкую, умную хитрость посланника с крыльями Герма.
          <w:br/>
          Я верую, с Зевсом начальным, в двенадцать бессмертных.
          <w:br/>
          Стихии
          <w:br/>
          Покорны их благостной воле; земля, подземелье и небо
          <w:br/>
          Подвластны их грозным веленьям; и смертные, с робким восторгом,
          <w:br/>
          Приветствуют в образах вечных — что было, что есть и что будет.
          <w:br/>
          Храните, о боги, над миром владычество ныне и присно!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2022-03-25T08:55:29+03:00</dcterms:created>
  <dcterms:modified xsi:type="dcterms:W3CDTF">2022-03-25T08:55:29+03:00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