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Гитара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Шестиструнная гитара
          <w:br/>
          У красавицы в руках,
          <w:br/>
          Громы звучного Пиндара
          <w:br/>
          Заглушая на устах,
          <w:br/>
          Мне за гласом звонким, нежным
          <w:br/>
          Петь велит любовь.
          <w:br/>
          Я пою под миртой мирной,
          <w:br/>
          На красы ее смотря,
          <w:br/>
          Не завидуя обширной
          <w:br/>
          Власти самого царя;
          <w:br/>
          Взгляд один ее мне нежный
          <w:br/>
          Всех милей чинов.
          <w:br/>
          Пусть вожди в боях дерутся,
          <w:br/>
          В думах баре брань ведут;
          <w:br/>
          Алых уст ее коснуться —
          <w:br/>
          Вся моя победа тут;
          <w:br/>
          Поцелуй ее мне нежный
          <w:br/>
          Выше всех даров.
          <w:br/>
          Пусть герой свой блеск сугубит,
          <w:br/>
          Ждет бессмертия отлик;
          <w:br/>
          Милая меня коль любит,
          <w:br/>
          Мне блаженней века миг;
          <w:br/>
          И ее объятьи нежны
          <w:br/>
          Всех светлей венцов.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2022-03-21T13:14:15+03:00</dcterms:created>
  <dcterms:modified xsi:type="dcterms:W3CDTF">2022-03-21T13:14:15+03:00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