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"Глаз не свожу с горизонта..."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 не свожу с горизонта, 
          <w:br/>
          Где метели пляшут чардаш... 
          <w:br/>
          Между нами, друг мой, три фронта: 
          <w:br/>
          Наш и вражий и снова наш. 
          <w:br/>
          Я боялась такой разлуки 
          <w:br/>
          Больше смерти, позора, тюрьмы. 
          <w:br/>
          Я молилась, чтоб смертной муки 
          <w:br/>
          Удостоились вместе 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2021-11-11T05:04:58+03:00</dcterms:created>
  <dcterms:modified xsi:type="dcterms:W3CDTF">2021-11-11T05:04:58+03:00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