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Глаза (На берегу мерцающих озер)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берегу Мерцающих Озер
          <w:br/>
          Есть выступы. Один зовут Проклятым.
          <w:br/>
          Там смотрит из воды унылый взор.
          <w:br/>
          Здесь входит в волны узкая коса;
          <w:br/>
          Пройди по ней до края пред закатом,
          <w:br/>
          И ты увидишь странные глаза.
          <w:br/>
          Их цвет зеленый, но светлей воды,
          <w:br/>
          Их выраженье — смесь тоски и страха;
          <w:br/>
          Они глядят весь вечер до звезды
          <w:br/>
          И, исчезая, вспыхивают вдруг
          <w:br/>
          Бесцветным блеском, как простая бляха.
          <w:br/>
          Темнеют воды; тускло все вокруг.
          <w:br/>
          И, возвращаясь сквозь ночной туман,
          <w:br/>
          Дыша прибрежным сильным ароматом,
          <w:br/>
          Ты склонен счесть виденье за обман.
          <w:br/>
          Но не покинь Мерцающих Озер,
          <w:br/>
          И поутру под выступом Проклятым
          <w:br/>
          Ты вновь усмотришь неотступный взор.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2022-03-19T08:06:26+03:00</dcterms:created>
  <dcterms:modified xsi:type="dcterms:W3CDTF">2022-03-19T08:06:26+03:00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