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Глубина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текла как вода,
          <w:br/>
           Омывая то камни, то травы,
          <w:br/>
           Мелководьем блеща,
          <w:br/>
           На текучие струи
          <w:br/>
           Себя
          <w:br/>
           Бесконечно дробя.
          <w:br/>
           В наслажденье струиться
          <w:br/>
           Ручьи неподсудны и правы,
          <w:br/>
           За желанье дробиться
          <w:br/>
           Никто не осудит тебя.
          <w:br/>
          <w:br/>
          И круша, и крутя,
          <w:br/>
           И блестя ледяной паутиной
          <w:br/>
           На траве (если утренник лег),
          <w:br/>
           Украшала ты землю, легка,
          <w:br/>
           Но встает на пути
          <w:br/>
           (Хорошо, хорошо — не плотина!),
          <w:br/>
           Но лежит на пути
          <w:br/>
           Западней
          <w:br/>
           Глубина бочага.
          <w:br/>
          <w:br/>
          Как ты копишься в нем!
          <w:br/>
           Как становится больше и больше
          <w:br/>
           Глубины, темноты,
          <w:br/>
           Под которой не видно уж дна.
          <w:br/>
           Толща светлой воды.
          <w:br/>
           За ее углубленную толщу
          <w:br/>
           Вся беспечность твоя,
          <w:br/>
           Вся текучесть твоя отдана.
          <w:br/>
          <w:br/>
          Но за то — отражать
          <w:br/>
           Наклоненные ивы
          <w:br/>
           И звезды.
          <w:br/>
           Но за то — содержать
          <w:br/>
           Родники ледяные на дне.
          <w:br/>
           И туманом поить
          <w:br/>
           Лучезарный предутренний воздух.
          <w:br/>
           И русалочьи тайны
          <w:br/>
           В полуночной хранить глубине.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2022-04-28T14:41:09+03:00</dcterms:created>
  <dcterms:modified xsi:type="dcterms:W3CDTF">2022-04-28T14:41:09+03:00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