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"Глушь родного леса..."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Глушь родного леса,
          <w:br/>
          Жёлтые листы.
          <w:br/>
          Яркая завеса
          <w:br/>
          Поздней красоты.
          <w:br/>
          <w:br/>
          Замерли далече
          <w:br/>
          Поздние слова,
          <w:br/>
          Отзвучали речи —
          <w:br/>
          Память всё жива.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2021-11-10T21:28:00+03:00</dcterms:created>
  <dcterms:modified xsi:type="dcterms:W3CDTF">2021-11-10T21:28:00+03:00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