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Глядят нахмуренные хаты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Глядят нахмуренные хаты,
          <w:br/>
           И вот — ни бедный, ни богатый
          <w:br/>
           К себе не пустят на ночлег —
          <w:br/>
           Не всё ль равно: там человек
          <w:br/>
           Иль тень от облака, куда-то
          <w:br/>
           Проплывшая в туман густой;
          <w:br/>
           Ой, подожок мой суковатый,
          <w:br/>
           Обвитый свежей берестой,
          <w:br/>
           Родней ты мне и ближе брата!
          <w:br/>
           И ниже полевой былинки
          <w:br/>
           Поникла бедная душа:
          <w:br/>
           Густынь лесная и суглинки,
          <w:br/>
           Костырь, кусты и пустоша —
          <w:br/>
           Ой, даль моя, ты хороша,
          <w:br/>
           Но в даль иду, как на поминки!
          <w:br/>
           Заря поля окровенила,
          <w:br/>
           И не узнать родимых мест:
          <w:br/>
           Село сгорело, у дороги
          <w:br/>
           Стоят пеньки и, как убогий,
          <w:br/>
           Ветряк протягивает шест.
          <w:br/>
           Не разгадаешь: что тут было —
          <w:br/>
           Вот только спотыкнулся крест
          <w:br/>
           О безымянную могилу.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2022-04-23T21:00:08+03:00</dcterms:created>
  <dcterms:modified xsi:type="dcterms:W3CDTF">2022-04-23T21:00:08+03:00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