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Годы мчатся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Дети песни поют, нарушают покой,
          <w:br/>
           Бабки с внуками книжки читают.
          <w:br/>
           Время мчится рекой, годы машут рукой.
          <w:br/>
           Годы мчатся… А кто их считает? 
          <w:br/>
          <w:br/>
          Будят нас по утрам молодые мечты
          <w:br/>
           Чтоб спросить, как живем мы на свете.
          <w:br/>
           — Здравствуй!
          <w:br/>
           — Здравствуй!
          <w:br/>
           — Ну как ты?
          <w:br/>
           — В порядке, а ты? Как работа?
          <w:br/>
           — Нормально.
          <w:br/>
           — А дети? 
          <w:br/>
          <w:br/>
          Вереницы годов убегают назад.
          <w:br/>
           Грохот пушек все тише и тише…
          <w:br/>
           Только в старых альбомах все те же глаза
          <w:br/>
           Не вернувшихся с боя мальчишек 
          <w:br/>
          <w:br/>
          Эй, потомки, послушайте нашу мечту:-
          <w:br/>
           Не листайте так быстро страницы!
          <w:br/>
           Мы хотели стоять на последнем посту
          <w:br/>
           Часовыми последней границы. 
          <w:br/>
          <w:br/>
          Чтоб не треск автоматов, а крик соловьев.
          <w:br/>
           Чтоб стонала весенняя вьюга.
          <w:br/>
           Чтобы сердце томилось твое и мое
          <w:br/>
           От желанья постигнуть друг друга. 
          <w:br/>
          <w:br/>
          Дети песни поют, нарушают покой,
          <w:br/>
           Бабки с внуками книжки читают
          <w:br/>
           Время мчится рекой, годы машут рукой.
          <w:br/>
           Годы мчатся… А кто их считает?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2022-04-21T19:19:58+03:00</dcterms:created>
  <dcterms:modified xsi:type="dcterms:W3CDTF">2022-04-21T19:19:58+03:00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