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первой любви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 первой любви моей — поздний, напрасный —
          <w:br/>
           Вдруг окликнул, заставил на миг замереть,
          <w:br/>
           И звучит до сих пор обещанием счастья.
          <w:br/>
           Голос первой любви, как ты мог уцелеть?..
          <w:br/>
          <w:br/>
          Над горящей землей от Москвы до Берлина
          <w:br/>
           Пыль дорог, где отстать — хуже, чем умереть,
          <w:br/>
           И в бинтах все березы, в крови все рябины…
          <w:br/>
           Голос первой любви, как ты мог уцелеть?
          <w:br/>
          <w:br/>
          На тесовой калитке снежок тополиный,
          <w:br/>
           Холодок первый губ, как ожог, не стереть…
          <w:br/>
           А года пролетели, их, как горы, не сдвинуть.
          <w:br/>
           Голос первой любви, как ты мог уцелеть?!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2022-04-21T23:50:28+03:00</dcterms:created>
  <dcterms:modified xsi:type="dcterms:W3CDTF">2022-04-21T23:50:28+03:00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